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991445" w:rsidRPr="00270C98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proofErr w:type="spellStart"/>
            <w:r w:rsidRPr="00270C98">
              <w:rPr>
                <w:rFonts w:ascii="Adobe Garamond Pro" w:hAnsi="Adobe Garamond Pro" w:cs="Adobe Garamond Pro"/>
              </w:rPr>
              <w:t>Iktatószám</w:t>
            </w:r>
            <w:proofErr w:type="spellEnd"/>
            <w:r w:rsidRPr="00270C98">
              <w:rPr>
                <w:rFonts w:ascii="Adobe Garamond Pro" w:hAnsi="Adobe Garamond Pro" w:cs="Adobe Garamond Pro"/>
              </w:rPr>
              <w:t>:</w:t>
            </w:r>
            <w:r w:rsidR="00FD3376"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="00FD3376">
              <w:rPr>
                <w:rFonts w:ascii="Adobe Garamond Pro" w:hAnsi="Adobe Garamond Pro" w:cs="Adobe Garamond Pro"/>
              </w:rPr>
              <w:t>FSz</w:t>
            </w:r>
            <w:proofErr w:type="spellEnd"/>
            <w:r w:rsidR="00FD3376">
              <w:rPr>
                <w:rFonts w:ascii="Adobe Garamond Pro" w:hAnsi="Adobe Garamond Pro" w:cs="Adobe Garamond Pro"/>
              </w:rPr>
              <w:t>/11/2019</w:t>
            </w:r>
            <w:r w:rsidRPr="00270C98">
              <w:rPr>
                <w:rFonts w:ascii="Adobe Garamond Pro" w:hAnsi="Adobe Garamond Pro" w:cs="Adobe Garamond Pro"/>
              </w:rPr>
              <w:tab/>
            </w:r>
            <w:r w:rsidR="00270C98">
              <w:rPr>
                <w:rFonts w:ascii="Adobe Garamond Pro" w:hAnsi="Adobe Garamond Pro" w:cs="Adobe Garamond Pro"/>
              </w:rPr>
              <w:t xml:space="preserve">   </w:t>
            </w:r>
            <w:proofErr w:type="spellStart"/>
            <w:r w:rsidRPr="00270C98">
              <w:rPr>
                <w:rFonts w:ascii="Adobe Garamond Pro" w:hAnsi="Adobe Garamond Pro" w:cs="Adobe Garamond Pro"/>
              </w:rPr>
              <w:t>Tárgy</w:t>
            </w:r>
            <w:proofErr w:type="spellEnd"/>
            <w:r w:rsidRPr="00270C98">
              <w:rPr>
                <w:rFonts w:ascii="Adobe Garamond Pro" w:hAnsi="Adobe Garamond Pro" w:cs="Adobe Garamond Pro"/>
              </w:rPr>
              <w:t>:</w:t>
            </w:r>
            <w:r w:rsidR="00FD3376"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="00FD3376">
              <w:rPr>
                <w:rFonts w:ascii="Adobe Garamond Pro" w:hAnsi="Adobe Garamond Pro" w:cs="Adobe Garamond Pro"/>
              </w:rPr>
              <w:t>tanyavillamosítás</w:t>
            </w:r>
            <w:proofErr w:type="spellEnd"/>
          </w:p>
          <w:p w:rsidR="00991445" w:rsidRPr="00270C98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proofErr w:type="spellStart"/>
            <w:r w:rsidRPr="00270C98">
              <w:rPr>
                <w:rFonts w:ascii="Adobe Garamond Pro" w:hAnsi="Adobe Garamond Pro" w:cs="Adobe Garamond Pro"/>
              </w:rPr>
              <w:t>Telefon</w:t>
            </w:r>
            <w:proofErr w:type="spellEnd"/>
            <w:r w:rsidRPr="00270C98">
              <w:rPr>
                <w:rFonts w:ascii="Adobe Garamond Pro" w:hAnsi="Adobe Garamond Pro" w:cs="Adobe Garamond Pro"/>
              </w:rPr>
              <w:t>:</w:t>
            </w:r>
            <w:r w:rsidR="00270C98" w:rsidRPr="00270C98">
              <w:rPr>
                <w:rFonts w:ascii="Adobe Garamond Pro" w:hAnsi="Adobe Garamond Pro" w:cs="Adobe Garamond Pro"/>
              </w:rPr>
              <w:t xml:space="preserve"> 06-57-520-127</w:t>
            </w:r>
            <w:r w:rsidRPr="00270C98">
              <w:rPr>
                <w:rFonts w:ascii="Adobe Garamond Pro" w:hAnsi="Adobe Garamond Pro" w:cs="Adobe Garamond Pro"/>
              </w:rPr>
              <w:tab/>
            </w:r>
            <w:r w:rsidR="00270C98">
              <w:rPr>
                <w:rFonts w:ascii="Adobe Garamond Pro" w:hAnsi="Adobe Garamond Pro" w:cs="Adobe Garamond Pro"/>
              </w:rPr>
              <w:t xml:space="preserve">   </w:t>
            </w:r>
            <w:proofErr w:type="spellStart"/>
            <w:r w:rsidRPr="00270C98">
              <w:rPr>
                <w:rFonts w:ascii="Adobe Garamond Pro" w:hAnsi="Adobe Garamond Pro" w:cs="Adobe Garamond Pro"/>
              </w:rPr>
              <w:t>Ügyintéző</w:t>
            </w:r>
            <w:proofErr w:type="spellEnd"/>
            <w:r w:rsidRPr="00270C98">
              <w:rPr>
                <w:rFonts w:ascii="Adobe Garamond Pro" w:hAnsi="Adobe Garamond Pro" w:cs="Adobe Garamond Pro"/>
              </w:rPr>
              <w:t>:</w:t>
            </w:r>
            <w:r w:rsidR="00270C98" w:rsidRPr="00270C98">
              <w:rPr>
                <w:rFonts w:ascii="Adobe Garamond Pro" w:hAnsi="Adobe Garamond Pro" w:cs="Adobe Garamond Pro"/>
              </w:rPr>
              <w:t xml:space="preserve"> Tanczikó Attila</w:t>
            </w:r>
          </w:p>
          <w:p w:rsidR="00991445" w:rsidRDefault="00991445" w:rsidP="00E2460E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>E-mail:</w:t>
            </w:r>
            <w:r w:rsidR="00270C98" w:rsidRPr="00270C98">
              <w:rPr>
                <w:rFonts w:ascii="Adobe Garamond Pro" w:hAnsi="Adobe Garamond Pro" w:cs="Adobe Garamond Pro"/>
                <w:sz w:val="24"/>
                <w:szCs w:val="24"/>
              </w:rPr>
              <w:t xml:space="preserve"> </w:t>
            </w:r>
            <w:proofErr w:type="gramStart"/>
            <w:r w:rsidR="00270C98" w:rsidRPr="00270C98">
              <w:rPr>
                <w:rFonts w:ascii="Adobe Garamond Pro" w:hAnsi="Adobe Garamond Pro" w:cs="Adobe Garamond Pro"/>
                <w:sz w:val="24"/>
                <w:szCs w:val="24"/>
              </w:rPr>
              <w:t>tancziko.attila@jaszfenyszaru.hu</w:t>
            </w:r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ab/>
            </w:r>
            <w:r w:rsidR="00270C98">
              <w:rPr>
                <w:rFonts w:ascii="Adobe Garamond Pro" w:hAnsi="Adobe Garamond Pro" w:cs="Adobe Garamond Pro"/>
                <w:sz w:val="24"/>
                <w:szCs w:val="24"/>
              </w:rPr>
              <w:t xml:space="preserve">   </w:t>
            </w:r>
            <w:proofErr w:type="spellStart"/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>Hiv.sz</w:t>
            </w:r>
            <w:proofErr w:type="gramEnd"/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>ám</w:t>
            </w:r>
            <w:proofErr w:type="spellEnd"/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>:</w:t>
            </w:r>
          </w:p>
        </w:tc>
      </w:tr>
      <w:tr w:rsidR="00270C98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270C98" w:rsidRDefault="00270C98" w:rsidP="00E2460E">
            <w:pPr>
              <w:pStyle w:val="lfej"/>
              <w:rPr>
                <w:b/>
                <w:bCs/>
                <w:noProof/>
                <w:lang w:eastAsia="hu-HU"/>
              </w:rPr>
            </w:pP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270C98" w:rsidRPr="00284AFF" w:rsidRDefault="00270C98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</w:p>
        </w:tc>
      </w:tr>
    </w:tbl>
    <w:p w:rsidR="00397B25" w:rsidRPr="00397B25" w:rsidRDefault="00397B25" w:rsidP="00270C98">
      <w:pPr>
        <w:tabs>
          <w:tab w:val="left" w:pos="6237"/>
        </w:tabs>
      </w:pPr>
    </w:p>
    <w:p w:rsidR="006A26DF" w:rsidRPr="006A26DF" w:rsidRDefault="006A26DF" w:rsidP="006A26DF">
      <w:pPr>
        <w:pStyle w:val="Cmsor2"/>
        <w:rPr>
          <w:rFonts w:ascii="Adobe Garamond Pro" w:hAnsi="Adobe Garamond Pro"/>
          <w:sz w:val="28"/>
          <w:szCs w:val="28"/>
        </w:rPr>
      </w:pPr>
      <w:r w:rsidRPr="006A26DF">
        <w:rPr>
          <w:rFonts w:ascii="Adobe Garamond Pro" w:hAnsi="Adobe Garamond Pro"/>
          <w:sz w:val="28"/>
          <w:szCs w:val="28"/>
        </w:rPr>
        <w:t xml:space="preserve">Előterjesztés a </w:t>
      </w:r>
      <w:r w:rsidR="00FD3376">
        <w:rPr>
          <w:rFonts w:ascii="Adobe Garamond Pro" w:hAnsi="Adobe Garamond Pro"/>
          <w:sz w:val="28"/>
          <w:szCs w:val="28"/>
        </w:rPr>
        <w:t>külterületi villamoshálózat fejlesztés befejezéséről</w:t>
      </w:r>
    </w:p>
    <w:p w:rsidR="006A26DF" w:rsidRPr="006A26DF" w:rsidRDefault="006A26DF" w:rsidP="006A26DF">
      <w:pPr>
        <w:spacing w:after="0" w:line="240" w:lineRule="auto"/>
        <w:rPr>
          <w:rFonts w:ascii="Adobe Garamond Pro" w:hAnsi="Adobe Garamond Pro"/>
        </w:rPr>
      </w:pPr>
    </w:p>
    <w:p w:rsidR="006A26DF" w:rsidRPr="006A26DF" w:rsidRDefault="006A26DF" w:rsidP="006A26DF">
      <w:pPr>
        <w:spacing w:after="0" w:line="240" w:lineRule="auto"/>
        <w:rPr>
          <w:rFonts w:ascii="Adobe Garamond Pro" w:hAnsi="Adobe Garamond Pro"/>
        </w:rPr>
      </w:pPr>
    </w:p>
    <w:p w:rsidR="00FD3376" w:rsidRDefault="00FD3376" w:rsidP="006A26DF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FD3376">
        <w:rPr>
          <w:rFonts w:ascii="Adobe Garamond Pro" w:hAnsi="Adobe Garamond Pro"/>
          <w:sz w:val="24"/>
          <w:szCs w:val="24"/>
        </w:rPr>
        <w:t>Jászfényszaru város Önkormányzata</w:t>
      </w:r>
      <w:r>
        <w:rPr>
          <w:rFonts w:ascii="Adobe Garamond Pro" w:hAnsi="Adobe Garamond Pro"/>
          <w:sz w:val="24"/>
          <w:szCs w:val="24"/>
        </w:rPr>
        <w:t xml:space="preserve"> 2013 év óta minden évben támogatta a külterületi villamos-energiahálózat fejlesztését.</w:t>
      </w:r>
    </w:p>
    <w:p w:rsidR="00FD3376" w:rsidRDefault="00FD3376" w:rsidP="00FD3376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FD3376">
        <w:rPr>
          <w:rFonts w:ascii="Adobe Garamond Pro" w:hAnsi="Adobe Garamond Pro"/>
          <w:sz w:val="24"/>
          <w:szCs w:val="24"/>
        </w:rPr>
        <w:t xml:space="preserve">2013. év: </w:t>
      </w:r>
      <w:r w:rsidRPr="00FD3376">
        <w:rPr>
          <w:rFonts w:ascii="Adobe Garamond Pro" w:hAnsi="Adobe Garamond Pro"/>
          <w:sz w:val="24"/>
          <w:szCs w:val="24"/>
        </w:rPr>
        <w:tab/>
        <w:t>25.485.000,- Ft</w:t>
      </w:r>
    </w:p>
    <w:p w:rsidR="00FD3376" w:rsidRDefault="00FD3376" w:rsidP="00FD3376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2014. év: </w:t>
      </w:r>
      <w:r>
        <w:rPr>
          <w:rFonts w:ascii="Adobe Garamond Pro" w:hAnsi="Adobe Garamond Pro"/>
          <w:sz w:val="24"/>
          <w:szCs w:val="24"/>
        </w:rPr>
        <w:tab/>
        <w:t>41.932.860,- Ft</w:t>
      </w:r>
    </w:p>
    <w:p w:rsidR="00FD3376" w:rsidRDefault="00FD3376" w:rsidP="00FD3376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2015. év: </w:t>
      </w:r>
      <w:r>
        <w:rPr>
          <w:rFonts w:ascii="Adobe Garamond Pro" w:hAnsi="Adobe Garamond Pro"/>
          <w:sz w:val="24"/>
          <w:szCs w:val="24"/>
        </w:rPr>
        <w:tab/>
        <w:t>4.480.560,- Ft</w:t>
      </w:r>
    </w:p>
    <w:p w:rsidR="00FD3376" w:rsidRDefault="00FD3376" w:rsidP="00FD3376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2016. év: </w:t>
      </w:r>
      <w:r>
        <w:rPr>
          <w:rFonts w:ascii="Adobe Garamond Pro" w:hAnsi="Adobe Garamond Pro"/>
          <w:sz w:val="24"/>
          <w:szCs w:val="24"/>
        </w:rPr>
        <w:tab/>
        <w:t>16.582.000,- Ft</w:t>
      </w:r>
    </w:p>
    <w:p w:rsidR="00FD3376" w:rsidRDefault="00FD3376" w:rsidP="00FD3376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2017. év: </w:t>
      </w:r>
      <w:r>
        <w:rPr>
          <w:rFonts w:ascii="Adobe Garamond Pro" w:hAnsi="Adobe Garamond Pro"/>
          <w:sz w:val="24"/>
          <w:szCs w:val="24"/>
        </w:rPr>
        <w:tab/>
        <w:t>1.173.480,- Ft</w:t>
      </w:r>
    </w:p>
    <w:p w:rsidR="00FD3376" w:rsidRDefault="00FD3376" w:rsidP="00FD3376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2018. év:</w:t>
      </w:r>
      <w:r>
        <w:rPr>
          <w:rFonts w:ascii="Adobe Garamond Pro" w:hAnsi="Adobe Garamond Pro"/>
          <w:sz w:val="24"/>
          <w:szCs w:val="24"/>
        </w:rPr>
        <w:tab/>
        <w:t>777.240,- Ft</w:t>
      </w:r>
    </w:p>
    <w:p w:rsidR="00FD3376" w:rsidRPr="00FD3376" w:rsidRDefault="005872C7" w:rsidP="00FD3376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</w:t>
      </w:r>
      <w:r w:rsidR="00FD3376">
        <w:rPr>
          <w:rFonts w:ascii="Adobe Garamond Pro" w:hAnsi="Adobe Garamond Pro"/>
          <w:sz w:val="24"/>
          <w:szCs w:val="24"/>
        </w:rPr>
        <w:t>z összesen 90.431.140,- Ft</w:t>
      </w:r>
      <w:r>
        <w:rPr>
          <w:rFonts w:ascii="Adobe Garamond Pro" w:hAnsi="Adobe Garamond Pro"/>
          <w:sz w:val="24"/>
          <w:szCs w:val="24"/>
        </w:rPr>
        <w:t xml:space="preserve"> támogatási összegből megépült, és kivitelezés előtt álló villamoshálózatok biztosítják a Jászfényszaru külterületén található ingatlanok áramellátását</w:t>
      </w:r>
      <w:r w:rsidR="00FD3376">
        <w:rPr>
          <w:rFonts w:ascii="Adobe Garamond Pro" w:hAnsi="Adobe Garamond Pro"/>
          <w:sz w:val="24"/>
          <w:szCs w:val="24"/>
        </w:rPr>
        <w:t>.</w:t>
      </w:r>
      <w:r>
        <w:rPr>
          <w:rFonts w:ascii="Adobe Garamond Pro" w:hAnsi="Adobe Garamond Pro"/>
          <w:sz w:val="24"/>
          <w:szCs w:val="24"/>
        </w:rPr>
        <w:t xml:space="preserve"> Az esetleges új villamos-energiaigények</w:t>
      </w:r>
      <w:r w:rsidR="00F56D3A">
        <w:rPr>
          <w:rFonts w:ascii="Adobe Garamond Pro" w:hAnsi="Adobe Garamond Pro"/>
          <w:sz w:val="24"/>
          <w:szCs w:val="24"/>
        </w:rPr>
        <w:t>et</w:t>
      </w:r>
      <w:r>
        <w:rPr>
          <w:rFonts w:ascii="Adobe Garamond Pro" w:hAnsi="Adobe Garamond Pro"/>
          <w:sz w:val="24"/>
          <w:szCs w:val="24"/>
        </w:rPr>
        <w:t xml:space="preserve"> Önkormányzatunk</w:t>
      </w:r>
      <w:r w:rsidR="00F56D3A">
        <w:rPr>
          <w:rFonts w:ascii="Adobe Garamond Pro" w:hAnsi="Adobe Garamond Pro"/>
          <w:sz w:val="24"/>
          <w:szCs w:val="24"/>
        </w:rPr>
        <w:t xml:space="preserve"> a továbbiakban nem kívánja támogatni. Az eddig megépült, előfinanszírozott villamos-energia hálózatokra kifizetett hálózatfejlesztési díjakról véglegesen lemond.</w:t>
      </w:r>
      <w:r w:rsidR="00FD3376">
        <w:rPr>
          <w:rFonts w:ascii="Adobe Garamond Pro" w:hAnsi="Adobe Garamond Pro"/>
          <w:sz w:val="24"/>
          <w:szCs w:val="24"/>
        </w:rPr>
        <w:t xml:space="preserve"> </w:t>
      </w:r>
    </w:p>
    <w:p w:rsidR="006A26DF" w:rsidRPr="00FD3376" w:rsidRDefault="00FD3376" w:rsidP="006A26DF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FD3376">
        <w:rPr>
          <w:rFonts w:ascii="Adobe Garamond Pro" w:hAnsi="Adobe Garamond Pro"/>
          <w:sz w:val="24"/>
          <w:szCs w:val="24"/>
        </w:rPr>
        <w:t xml:space="preserve"> </w:t>
      </w:r>
    </w:p>
    <w:p w:rsidR="006A26DF" w:rsidRPr="00030071" w:rsidRDefault="006A26DF" w:rsidP="006A26DF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030071">
        <w:rPr>
          <w:rFonts w:ascii="Adobe Garamond Pro" w:hAnsi="Adobe Garamond Pro"/>
          <w:sz w:val="24"/>
          <w:szCs w:val="24"/>
        </w:rPr>
        <w:t xml:space="preserve">     </w:t>
      </w:r>
    </w:p>
    <w:p w:rsidR="006A26DF" w:rsidRPr="00030071" w:rsidRDefault="006A26DF" w:rsidP="006A26DF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030071">
        <w:rPr>
          <w:rFonts w:ascii="Adobe Garamond Pro" w:hAnsi="Adobe Garamond Pro"/>
          <w:sz w:val="24"/>
          <w:szCs w:val="24"/>
        </w:rPr>
        <w:t>Határozati javaslat:</w:t>
      </w:r>
    </w:p>
    <w:p w:rsidR="006A26DF" w:rsidRPr="00030071" w:rsidRDefault="006A26DF" w:rsidP="006A26DF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6A26DF" w:rsidRPr="00030071" w:rsidRDefault="006A26DF" w:rsidP="006A26DF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030071">
        <w:rPr>
          <w:rFonts w:ascii="Adobe Garamond Pro" w:hAnsi="Adobe Garamond Pro"/>
          <w:sz w:val="24"/>
          <w:szCs w:val="24"/>
        </w:rPr>
        <w:t xml:space="preserve">    </w:t>
      </w:r>
      <w:r w:rsidRPr="00030071">
        <w:rPr>
          <w:rFonts w:ascii="Adobe Garamond Pro" w:hAnsi="Adobe Garamond Pro"/>
          <w:b/>
          <w:sz w:val="24"/>
          <w:szCs w:val="24"/>
        </w:rPr>
        <w:t>……./201</w:t>
      </w:r>
      <w:r w:rsidR="00F56D3A">
        <w:rPr>
          <w:rFonts w:ascii="Adobe Garamond Pro" w:hAnsi="Adobe Garamond Pro"/>
          <w:b/>
          <w:sz w:val="24"/>
          <w:szCs w:val="24"/>
        </w:rPr>
        <w:t>9</w:t>
      </w:r>
      <w:r w:rsidRPr="00030071">
        <w:rPr>
          <w:rFonts w:ascii="Adobe Garamond Pro" w:hAnsi="Adobe Garamond Pro"/>
          <w:b/>
          <w:sz w:val="24"/>
          <w:szCs w:val="24"/>
        </w:rPr>
        <w:t>.(</w:t>
      </w:r>
      <w:r w:rsidR="00F56D3A">
        <w:rPr>
          <w:rFonts w:ascii="Adobe Garamond Pro" w:hAnsi="Adobe Garamond Pro"/>
          <w:b/>
          <w:sz w:val="24"/>
          <w:szCs w:val="24"/>
        </w:rPr>
        <w:t>V</w:t>
      </w:r>
      <w:r w:rsidRPr="00030071">
        <w:rPr>
          <w:rFonts w:ascii="Adobe Garamond Pro" w:hAnsi="Adobe Garamond Pro"/>
          <w:b/>
          <w:sz w:val="24"/>
          <w:szCs w:val="24"/>
        </w:rPr>
        <w:t>I</w:t>
      </w:r>
      <w:r w:rsidR="00030071">
        <w:rPr>
          <w:rFonts w:ascii="Adobe Garamond Pro" w:hAnsi="Adobe Garamond Pro"/>
          <w:b/>
          <w:sz w:val="24"/>
          <w:szCs w:val="24"/>
        </w:rPr>
        <w:t>I</w:t>
      </w:r>
      <w:r w:rsidR="00F56D3A">
        <w:rPr>
          <w:rFonts w:ascii="Adobe Garamond Pro" w:hAnsi="Adobe Garamond Pro"/>
          <w:b/>
          <w:sz w:val="24"/>
          <w:szCs w:val="24"/>
        </w:rPr>
        <w:t>I</w:t>
      </w:r>
      <w:r w:rsidRPr="00030071">
        <w:rPr>
          <w:rFonts w:ascii="Adobe Garamond Pro" w:hAnsi="Adobe Garamond Pro"/>
          <w:b/>
          <w:sz w:val="24"/>
          <w:szCs w:val="24"/>
        </w:rPr>
        <w:t>.</w:t>
      </w:r>
      <w:r w:rsidR="00F56D3A">
        <w:rPr>
          <w:rFonts w:ascii="Adobe Garamond Pro" w:hAnsi="Adobe Garamond Pro"/>
          <w:b/>
          <w:sz w:val="24"/>
          <w:szCs w:val="24"/>
        </w:rPr>
        <w:t>07</w:t>
      </w:r>
      <w:r w:rsidRPr="00030071">
        <w:rPr>
          <w:rFonts w:ascii="Adobe Garamond Pro" w:hAnsi="Adobe Garamond Pro"/>
          <w:b/>
          <w:sz w:val="24"/>
          <w:szCs w:val="24"/>
        </w:rPr>
        <w:t xml:space="preserve">.)  Képviselő-testületi határozat a </w:t>
      </w:r>
      <w:r w:rsidR="00F56D3A">
        <w:rPr>
          <w:rFonts w:ascii="Adobe Garamond Pro" w:hAnsi="Adobe Garamond Pro"/>
          <w:b/>
          <w:sz w:val="24"/>
          <w:szCs w:val="24"/>
        </w:rPr>
        <w:t>külterületi villamoshálózat fejlesztés befejezéséről</w:t>
      </w:r>
      <w:r w:rsidRPr="00030071">
        <w:rPr>
          <w:rFonts w:ascii="Adobe Garamond Pro" w:hAnsi="Adobe Garamond Pro"/>
          <w:b/>
          <w:sz w:val="24"/>
          <w:szCs w:val="24"/>
        </w:rPr>
        <w:t>.</w:t>
      </w:r>
    </w:p>
    <w:p w:rsidR="006A26DF" w:rsidRPr="00030071" w:rsidRDefault="006A26DF" w:rsidP="006A26DF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</w:p>
    <w:p w:rsidR="006A26DF" w:rsidRPr="00030071" w:rsidRDefault="006A26DF" w:rsidP="006A26DF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030071">
        <w:rPr>
          <w:rFonts w:ascii="Adobe Garamond Pro" w:hAnsi="Adobe Garamond Pro"/>
          <w:b/>
          <w:sz w:val="24"/>
          <w:szCs w:val="24"/>
        </w:rPr>
        <w:t>Jászfényszaru Város Önkormányzat Képviselő-testülete a</w:t>
      </w:r>
      <w:r w:rsidR="00F805DF">
        <w:rPr>
          <w:rFonts w:ascii="Adobe Garamond Pro" w:hAnsi="Adobe Garamond Pro"/>
          <w:b/>
          <w:sz w:val="24"/>
          <w:szCs w:val="24"/>
        </w:rPr>
        <w:t xml:space="preserve"> külterületi villamoshálózat fejlesztések támogatását </w:t>
      </w:r>
      <w:r w:rsidR="001D75AD">
        <w:rPr>
          <w:rFonts w:ascii="Adobe Garamond Pro" w:hAnsi="Adobe Garamond Pro"/>
          <w:b/>
          <w:sz w:val="24"/>
          <w:szCs w:val="24"/>
        </w:rPr>
        <w:t>a mai nappal (2019. 08. 07.) befejezi. További villamos-energia igények felmerülése esetén a</w:t>
      </w:r>
      <w:r w:rsidR="001D75AD" w:rsidRPr="001D75AD">
        <w:rPr>
          <w:rFonts w:ascii="Adobe Garamond Pro" w:hAnsi="Adobe Garamond Pro"/>
          <w:b/>
          <w:sz w:val="24"/>
          <w:szCs w:val="24"/>
        </w:rPr>
        <w:t xml:space="preserve">z </w:t>
      </w:r>
      <w:r w:rsidR="001D75AD" w:rsidRPr="001D75AD">
        <w:rPr>
          <w:rFonts w:ascii="Adobe Garamond Pro" w:hAnsi="Adobe Garamond Pro"/>
          <w:b/>
          <w:sz w:val="24"/>
          <w:szCs w:val="24"/>
        </w:rPr>
        <w:t>előfinanszírozott villamos-energia hálózatokra kifizetett hálózatfejlesztési díjakról véglegesen lemond.</w:t>
      </w:r>
      <w:r w:rsidR="001D75AD">
        <w:rPr>
          <w:rFonts w:ascii="Adobe Garamond Pro" w:hAnsi="Adobe Garamond Pro"/>
          <w:sz w:val="24"/>
          <w:szCs w:val="24"/>
        </w:rPr>
        <w:t xml:space="preserve"> </w:t>
      </w:r>
      <w:r w:rsidR="00F805DF">
        <w:rPr>
          <w:rFonts w:ascii="Adobe Garamond Pro" w:hAnsi="Adobe Garamond Pro"/>
          <w:b/>
          <w:sz w:val="24"/>
          <w:szCs w:val="24"/>
        </w:rPr>
        <w:t xml:space="preserve"> </w:t>
      </w:r>
      <w:r w:rsidRPr="00030071">
        <w:rPr>
          <w:rFonts w:ascii="Adobe Garamond Pro" w:hAnsi="Adobe Garamond Pro"/>
          <w:b/>
          <w:sz w:val="24"/>
          <w:szCs w:val="24"/>
        </w:rPr>
        <w:t xml:space="preserve">  </w:t>
      </w:r>
    </w:p>
    <w:p w:rsidR="006A26DF" w:rsidRPr="00030071" w:rsidRDefault="006A26DF" w:rsidP="006A26DF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</w:p>
    <w:p w:rsidR="006A26DF" w:rsidRPr="00030071" w:rsidRDefault="006A26DF" w:rsidP="006A26DF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6A26DF" w:rsidRPr="00030071" w:rsidRDefault="006A26DF" w:rsidP="006A26DF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030071">
        <w:rPr>
          <w:rFonts w:ascii="Adobe Garamond Pro" w:hAnsi="Adobe Garamond Pro"/>
          <w:sz w:val="24"/>
          <w:szCs w:val="24"/>
        </w:rPr>
        <w:t xml:space="preserve">      </w:t>
      </w:r>
      <w:r w:rsidRPr="00030071">
        <w:rPr>
          <w:rFonts w:ascii="Adobe Garamond Pro" w:hAnsi="Adobe Garamond Pro"/>
          <w:i/>
          <w:sz w:val="24"/>
          <w:szCs w:val="24"/>
          <w:u w:val="single"/>
        </w:rPr>
        <w:t>Felelős:</w:t>
      </w:r>
      <w:r w:rsidRPr="00030071">
        <w:rPr>
          <w:rFonts w:ascii="Adobe Garamond Pro" w:hAnsi="Adobe Garamond Pro"/>
          <w:sz w:val="24"/>
          <w:szCs w:val="24"/>
        </w:rPr>
        <w:t xml:space="preserve"> </w:t>
      </w:r>
      <w:r w:rsidRPr="00030071">
        <w:rPr>
          <w:rFonts w:ascii="Adobe Garamond Pro" w:hAnsi="Adobe Garamond Pro"/>
          <w:sz w:val="24"/>
          <w:szCs w:val="24"/>
        </w:rPr>
        <w:tab/>
        <w:t>Győriné dr. Czeglédi Márta, polgármester</w:t>
      </w:r>
    </w:p>
    <w:p w:rsidR="006A26DF" w:rsidRPr="00030071" w:rsidRDefault="006A26DF" w:rsidP="006A26DF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030071">
        <w:rPr>
          <w:rFonts w:ascii="Adobe Garamond Pro" w:hAnsi="Adobe Garamond Pro"/>
          <w:sz w:val="24"/>
          <w:szCs w:val="24"/>
        </w:rPr>
        <w:tab/>
      </w:r>
      <w:r w:rsidRPr="00030071">
        <w:rPr>
          <w:rFonts w:ascii="Adobe Garamond Pro" w:hAnsi="Adobe Garamond Pro"/>
          <w:sz w:val="24"/>
          <w:szCs w:val="24"/>
        </w:rPr>
        <w:tab/>
        <w:t>Tanczikó Attila, pénzügyi, műszaki ügyintéző</w:t>
      </w:r>
    </w:p>
    <w:p w:rsidR="003544C0" w:rsidRPr="00030071" w:rsidRDefault="003544C0" w:rsidP="006A26DF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030071">
        <w:rPr>
          <w:rFonts w:ascii="Adobe Garamond Pro" w:hAnsi="Adobe Garamond Pro"/>
          <w:sz w:val="24"/>
          <w:szCs w:val="24"/>
        </w:rPr>
        <w:t xml:space="preserve">      </w:t>
      </w:r>
      <w:r w:rsidRPr="00030071">
        <w:rPr>
          <w:rFonts w:ascii="Adobe Garamond Pro" w:hAnsi="Adobe Garamond Pro"/>
          <w:i/>
          <w:sz w:val="24"/>
          <w:szCs w:val="24"/>
          <w:u w:val="single"/>
        </w:rPr>
        <w:t>Határidő:</w:t>
      </w:r>
      <w:r w:rsidRPr="00030071">
        <w:rPr>
          <w:rFonts w:ascii="Adobe Garamond Pro" w:hAnsi="Adobe Garamond Pro"/>
          <w:i/>
          <w:sz w:val="24"/>
          <w:szCs w:val="24"/>
        </w:rPr>
        <w:tab/>
      </w:r>
      <w:r w:rsidR="00030071">
        <w:rPr>
          <w:rFonts w:ascii="Adobe Garamond Pro" w:hAnsi="Adobe Garamond Pro"/>
          <w:sz w:val="24"/>
          <w:szCs w:val="24"/>
        </w:rPr>
        <w:t xml:space="preserve"> 201</w:t>
      </w:r>
      <w:r w:rsidR="00F56D3A">
        <w:rPr>
          <w:rFonts w:ascii="Adobe Garamond Pro" w:hAnsi="Adobe Garamond Pro"/>
          <w:sz w:val="24"/>
          <w:szCs w:val="24"/>
        </w:rPr>
        <w:t>9</w:t>
      </w:r>
      <w:r w:rsidR="00030071">
        <w:rPr>
          <w:rFonts w:ascii="Adobe Garamond Pro" w:hAnsi="Adobe Garamond Pro"/>
          <w:sz w:val="24"/>
          <w:szCs w:val="24"/>
        </w:rPr>
        <w:t xml:space="preserve">. </w:t>
      </w:r>
      <w:r w:rsidR="00F56D3A">
        <w:rPr>
          <w:rFonts w:ascii="Adobe Garamond Pro" w:hAnsi="Adobe Garamond Pro"/>
          <w:sz w:val="24"/>
          <w:szCs w:val="24"/>
        </w:rPr>
        <w:t>08</w:t>
      </w:r>
      <w:r w:rsidR="00030071">
        <w:rPr>
          <w:rFonts w:ascii="Adobe Garamond Pro" w:hAnsi="Adobe Garamond Pro"/>
          <w:sz w:val="24"/>
          <w:szCs w:val="24"/>
        </w:rPr>
        <w:t>. 31.</w:t>
      </w:r>
    </w:p>
    <w:p w:rsidR="006A26DF" w:rsidRPr="00030071" w:rsidRDefault="006A26DF" w:rsidP="006A26DF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030071">
        <w:rPr>
          <w:rFonts w:ascii="Adobe Garamond Pro" w:hAnsi="Adobe Garamond Pro"/>
          <w:sz w:val="24"/>
          <w:szCs w:val="24"/>
        </w:rPr>
        <w:t xml:space="preserve">   </w:t>
      </w:r>
    </w:p>
    <w:p w:rsidR="006A26DF" w:rsidRPr="00030071" w:rsidRDefault="006A26DF" w:rsidP="006A26DF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bookmarkStart w:id="0" w:name="_GoBack"/>
      <w:bookmarkEnd w:id="0"/>
    </w:p>
    <w:p w:rsidR="006A26DF" w:rsidRPr="00030071" w:rsidRDefault="006A26DF" w:rsidP="006A26DF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030071">
        <w:rPr>
          <w:rFonts w:ascii="Adobe Garamond Pro" w:hAnsi="Adobe Garamond Pro"/>
          <w:sz w:val="24"/>
          <w:szCs w:val="24"/>
        </w:rPr>
        <w:t xml:space="preserve">                                                                                                  Győriné dr. Czeglédi Márta</w:t>
      </w:r>
    </w:p>
    <w:p w:rsidR="006A26DF" w:rsidRPr="00030071" w:rsidRDefault="006A26DF" w:rsidP="006A26DF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030071">
        <w:rPr>
          <w:rFonts w:ascii="Adobe Garamond Pro" w:hAnsi="Adobe Garamond Pro"/>
          <w:sz w:val="24"/>
          <w:szCs w:val="24"/>
        </w:rPr>
        <w:t xml:space="preserve">                                                                                                            </w:t>
      </w:r>
      <w:proofErr w:type="gramStart"/>
      <w:r w:rsidRPr="00030071">
        <w:rPr>
          <w:rFonts w:ascii="Adobe Garamond Pro" w:hAnsi="Adobe Garamond Pro"/>
          <w:sz w:val="24"/>
          <w:szCs w:val="24"/>
        </w:rPr>
        <w:t>polgármester</w:t>
      </w:r>
      <w:proofErr w:type="gramEnd"/>
    </w:p>
    <w:sectPr w:rsidR="006A26DF" w:rsidRPr="00030071" w:rsidSect="00142D30">
      <w:footerReference w:type="default" r:id="rId8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8D3" w:rsidRDefault="00E668D3" w:rsidP="00202AED">
      <w:pPr>
        <w:spacing w:after="0" w:line="240" w:lineRule="auto"/>
      </w:pPr>
      <w:r>
        <w:separator/>
      </w:r>
    </w:p>
  </w:endnote>
  <w:end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dobe Garamond Pro">
    <w:altName w:val="Times New Roman"/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 Bold">
    <w:altName w:val="Times New Roman"/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BBE" w:rsidRDefault="00FE2BBE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pénzügyi </w:t>
    </w:r>
    <w:proofErr w:type="gramStart"/>
    <w:r>
      <w:rPr>
        <w:rFonts w:ascii="Adobe Garamond Pro" w:hAnsi="Adobe Garamond Pro" w:cs="Adobe Garamond Pro"/>
        <w:caps/>
        <w:sz w:val="16"/>
        <w:szCs w:val="16"/>
        <w:lang w:val="hu-HU"/>
      </w:rPr>
      <w:t>és</w:t>
    </w:r>
    <w:proofErr w:type="gramEnd"/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gazdasági osztály</w:t>
    </w:r>
  </w:p>
  <w:p w:rsidR="00FE2BBE" w:rsidRDefault="00FE2BBE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</w:t>
    </w:r>
    <w:r w:rsidR="00C6079E">
      <w:rPr>
        <w:rFonts w:ascii="Adobe Garamond Pro" w:hAnsi="Adobe Garamond Pro" w:cs="Adobe Garamond Pro"/>
        <w:caps/>
        <w:sz w:val="16"/>
        <w:szCs w:val="16"/>
        <w:lang w:val="hu-HU"/>
      </w:rPr>
      <w:t>ROJEKT</w:t>
    </w: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8D3" w:rsidRDefault="00E668D3" w:rsidP="00202AED">
      <w:pPr>
        <w:spacing w:after="0" w:line="240" w:lineRule="auto"/>
      </w:pPr>
      <w:r>
        <w:separator/>
      </w:r>
    </w:p>
  </w:footnote>
  <w:foot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15C69"/>
    <w:multiLevelType w:val="hybridMultilevel"/>
    <w:tmpl w:val="79343C50"/>
    <w:lvl w:ilvl="0" w:tplc="DF985118"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30071"/>
    <w:rsid w:val="00142D30"/>
    <w:rsid w:val="001D75AD"/>
    <w:rsid w:val="00202AED"/>
    <w:rsid w:val="00270C98"/>
    <w:rsid w:val="00284AFF"/>
    <w:rsid w:val="003544C0"/>
    <w:rsid w:val="00397B25"/>
    <w:rsid w:val="00476A66"/>
    <w:rsid w:val="005872C7"/>
    <w:rsid w:val="00587D70"/>
    <w:rsid w:val="005C75B5"/>
    <w:rsid w:val="00623A85"/>
    <w:rsid w:val="0065683F"/>
    <w:rsid w:val="006A26DF"/>
    <w:rsid w:val="006A2837"/>
    <w:rsid w:val="00725ACA"/>
    <w:rsid w:val="008626BE"/>
    <w:rsid w:val="008D4658"/>
    <w:rsid w:val="009854A9"/>
    <w:rsid w:val="00991445"/>
    <w:rsid w:val="00A97E87"/>
    <w:rsid w:val="00AD0C6A"/>
    <w:rsid w:val="00AE08CA"/>
    <w:rsid w:val="00B12DCB"/>
    <w:rsid w:val="00B25E39"/>
    <w:rsid w:val="00C6079E"/>
    <w:rsid w:val="00DC0928"/>
    <w:rsid w:val="00DC3C76"/>
    <w:rsid w:val="00E668D3"/>
    <w:rsid w:val="00E73F10"/>
    <w:rsid w:val="00EC06B6"/>
    <w:rsid w:val="00F56D3A"/>
    <w:rsid w:val="00F805DF"/>
    <w:rsid w:val="00FD3376"/>
    <w:rsid w:val="00FE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2113D14"/>
  <w15:docId w15:val="{2E3948C6-A00A-487B-A7EF-7B5FF329B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AFF"/>
  </w:style>
  <w:style w:type="paragraph" w:styleId="Cmsor2">
    <w:name w:val="heading 2"/>
    <w:basedOn w:val="Norml"/>
    <w:next w:val="Norml"/>
    <w:link w:val="Cmsor2Char"/>
    <w:qFormat/>
    <w:rsid w:val="006A26DF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customStyle="1" w:styleId="Cmsor2Char">
    <w:name w:val="Címsor 2 Char"/>
    <w:basedOn w:val="Bekezdsalapbettpusa"/>
    <w:link w:val="Cmsor2"/>
    <w:rsid w:val="006A26DF"/>
    <w:rPr>
      <w:rFonts w:ascii="Arial" w:eastAsia="Times New Roman" w:hAnsi="Arial" w:cs="Times New Roman"/>
      <w:b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FD33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226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penzugy5</cp:lastModifiedBy>
  <cp:revision>27</cp:revision>
  <cp:lastPrinted>2018-12-10T09:58:00Z</cp:lastPrinted>
  <dcterms:created xsi:type="dcterms:W3CDTF">2017-10-02T07:30:00Z</dcterms:created>
  <dcterms:modified xsi:type="dcterms:W3CDTF">2019-07-30T13:10:00Z</dcterms:modified>
</cp:coreProperties>
</file>